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AE" w:rsidRDefault="00C769AE" w:rsidP="00C769AE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11C68"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Sandvik den </w:t>
      </w:r>
      <w:r w:rsidR="00D11C68">
        <w:rPr>
          <w:sz w:val="24"/>
          <w:szCs w:val="24"/>
        </w:rPr>
        <w:t>19</w:t>
      </w:r>
      <w:r>
        <w:rPr>
          <w:sz w:val="24"/>
          <w:szCs w:val="24"/>
        </w:rPr>
        <w:t xml:space="preserve"> juni 2018</w:t>
      </w:r>
    </w:p>
    <w:p w:rsidR="00C769AE" w:rsidRDefault="00C769AE">
      <w:pPr>
        <w:rPr>
          <w:b/>
          <w:sz w:val="24"/>
          <w:szCs w:val="24"/>
        </w:rPr>
      </w:pPr>
    </w:p>
    <w:p w:rsidR="004C06BF" w:rsidRPr="00A33155" w:rsidRDefault="00A33155">
      <w:pPr>
        <w:rPr>
          <w:b/>
          <w:sz w:val="24"/>
          <w:szCs w:val="24"/>
        </w:rPr>
      </w:pPr>
      <w:r w:rsidRPr="00A33155">
        <w:rPr>
          <w:b/>
          <w:sz w:val="24"/>
          <w:szCs w:val="24"/>
        </w:rPr>
        <w:t>Medborgarförslag till Borgholms k</w:t>
      </w:r>
      <w:r w:rsidR="004C06BF" w:rsidRPr="00A33155">
        <w:rPr>
          <w:b/>
          <w:sz w:val="24"/>
          <w:szCs w:val="24"/>
        </w:rPr>
        <w:t>ommun</w:t>
      </w:r>
    </w:p>
    <w:p w:rsidR="00C769AE" w:rsidRDefault="00B45394" w:rsidP="00C769AE">
      <w:pPr>
        <w:rPr>
          <w:sz w:val="24"/>
          <w:szCs w:val="24"/>
        </w:rPr>
      </w:pPr>
      <w:r>
        <w:rPr>
          <w:sz w:val="24"/>
          <w:szCs w:val="24"/>
        </w:rPr>
        <w:t>Sandvik har flera attraktioner bland annat Östersjöns största väderkvarn, storslagen natur med fina cykelleder. I år öppnas en ny ICA-butik och den kända Hamnkrogen är nyrenoverad. Detta förslag syftar till att därutöver se till att hamnen blir trygg och attraktiv.</w:t>
      </w:r>
      <w:r w:rsidR="00C769AE" w:rsidRPr="00C769AE">
        <w:rPr>
          <w:sz w:val="24"/>
          <w:szCs w:val="24"/>
        </w:rPr>
        <w:t xml:space="preserve"> </w:t>
      </w:r>
      <w:r w:rsidR="00C769AE">
        <w:rPr>
          <w:sz w:val="24"/>
          <w:szCs w:val="24"/>
        </w:rPr>
        <w:t>Sandviks hamn har gamla traditioner som skuthamn, ett arv som på detta sätt skulle värnas.</w:t>
      </w:r>
    </w:p>
    <w:p w:rsidR="004C06BF" w:rsidRDefault="004C06BF">
      <w:pPr>
        <w:rPr>
          <w:sz w:val="24"/>
          <w:szCs w:val="24"/>
        </w:rPr>
      </w:pPr>
      <w:r>
        <w:rPr>
          <w:sz w:val="24"/>
          <w:szCs w:val="24"/>
        </w:rPr>
        <w:t>Sandviks Byalag har till ändamål att verka för en positiv framtida utveckling av Sandviks samhälle till gagn f</w:t>
      </w:r>
      <w:r w:rsidR="00A33155">
        <w:rPr>
          <w:sz w:val="24"/>
          <w:szCs w:val="24"/>
        </w:rPr>
        <w:t xml:space="preserve">ör permanent och fritidsboende. </w:t>
      </w:r>
      <w:r>
        <w:rPr>
          <w:sz w:val="24"/>
          <w:szCs w:val="24"/>
        </w:rPr>
        <w:t>Byalaget har därför bildat en arbetsgrupp med lokala entreprenörer i Sandvik för att förbättra båtlivet</w:t>
      </w:r>
      <w:r w:rsidR="00A33155">
        <w:rPr>
          <w:sz w:val="24"/>
          <w:szCs w:val="24"/>
        </w:rPr>
        <w:t xml:space="preserve"> i syfte att gynna det lokala näringslivet</w:t>
      </w:r>
      <w:r>
        <w:rPr>
          <w:sz w:val="24"/>
          <w:szCs w:val="24"/>
        </w:rPr>
        <w:t>.</w:t>
      </w:r>
      <w:r w:rsidR="00A33155">
        <w:rPr>
          <w:sz w:val="24"/>
          <w:szCs w:val="24"/>
        </w:rPr>
        <w:t xml:space="preserve"> Denna arbetsgrupp har arbetat med att försöka hitta en lösning på problemet med att hamnen i Sandvik är känd för att vara oskyddad för vind och vågor, och därmed mindre attraktiv för båtgäster och andra fritidsaktiviteter. </w:t>
      </w:r>
    </w:p>
    <w:p w:rsidR="00B45394" w:rsidRDefault="00A33155" w:rsidP="00B45394">
      <w:pPr>
        <w:rPr>
          <w:sz w:val="24"/>
          <w:szCs w:val="24"/>
        </w:rPr>
      </w:pPr>
      <w:r>
        <w:rPr>
          <w:sz w:val="24"/>
          <w:szCs w:val="24"/>
        </w:rPr>
        <w:t>Lösningen som arbetats fram bygger på att det på kommunens mark vid s</w:t>
      </w:r>
      <w:r w:rsidR="004C06BF">
        <w:rPr>
          <w:sz w:val="24"/>
          <w:szCs w:val="24"/>
        </w:rPr>
        <w:t xml:space="preserve">tenbrottet i Gillberga </w:t>
      </w:r>
      <w:r>
        <w:rPr>
          <w:sz w:val="24"/>
          <w:szCs w:val="24"/>
        </w:rPr>
        <w:t>finns</w:t>
      </w:r>
      <w:r w:rsidR="004C06BF">
        <w:rPr>
          <w:sz w:val="24"/>
          <w:szCs w:val="24"/>
        </w:rPr>
        <w:t xml:space="preserve"> överbliven kalksten</w:t>
      </w:r>
      <w:r>
        <w:rPr>
          <w:sz w:val="24"/>
          <w:szCs w:val="24"/>
        </w:rPr>
        <w:t>. Den kan användas för a</w:t>
      </w:r>
      <w:r w:rsidR="004C06BF">
        <w:rPr>
          <w:sz w:val="24"/>
          <w:szCs w:val="24"/>
        </w:rPr>
        <w:t>tt bygga en ca 80 m lång p</w:t>
      </w:r>
      <w:r w:rsidR="00363706">
        <w:rPr>
          <w:sz w:val="24"/>
          <w:szCs w:val="24"/>
        </w:rPr>
        <w:t>irarm söderut från uppställning</w:t>
      </w:r>
      <w:r w:rsidR="004C06BF">
        <w:rPr>
          <w:sz w:val="24"/>
          <w:szCs w:val="24"/>
        </w:rPr>
        <w:t>splatsen för husbilar</w:t>
      </w:r>
      <w:r>
        <w:rPr>
          <w:sz w:val="24"/>
          <w:szCs w:val="24"/>
        </w:rPr>
        <w:t xml:space="preserve"> vid Sandviks hamn</w:t>
      </w:r>
      <w:r w:rsidR="0057717A">
        <w:rPr>
          <w:sz w:val="24"/>
          <w:szCs w:val="24"/>
        </w:rPr>
        <w:t xml:space="preserve"> (se </w:t>
      </w:r>
      <w:r w:rsidR="00C769AE">
        <w:rPr>
          <w:sz w:val="24"/>
          <w:szCs w:val="24"/>
        </w:rPr>
        <w:t>bild nedan</w:t>
      </w:r>
      <w:r w:rsidR="0057717A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B45394" w:rsidRPr="00B45394">
        <w:rPr>
          <w:sz w:val="24"/>
          <w:szCs w:val="24"/>
        </w:rPr>
        <w:t xml:space="preserve"> </w:t>
      </w:r>
      <w:r w:rsidR="00B45394">
        <w:rPr>
          <w:sz w:val="24"/>
          <w:szCs w:val="24"/>
        </w:rPr>
        <w:t>Piren skulle vara underhållsfri och kostnaden utgörs enbart av transportkostnad från Gillberga till hamnen.</w:t>
      </w:r>
    </w:p>
    <w:p w:rsidR="003C3BFF" w:rsidRDefault="00A33155">
      <w:pPr>
        <w:rPr>
          <w:sz w:val="24"/>
          <w:szCs w:val="24"/>
        </w:rPr>
      </w:pPr>
      <w:r>
        <w:rPr>
          <w:sz w:val="24"/>
          <w:szCs w:val="24"/>
        </w:rPr>
        <w:t xml:space="preserve">Vågor från väst skulle på detta sätt </w:t>
      </w:r>
      <w:r w:rsidR="003C3BFF">
        <w:rPr>
          <w:sz w:val="24"/>
          <w:szCs w:val="24"/>
        </w:rPr>
        <w:t>elimineras</w:t>
      </w:r>
      <w:r>
        <w:rPr>
          <w:sz w:val="24"/>
          <w:szCs w:val="24"/>
        </w:rPr>
        <w:t xml:space="preserve"> varvid en helt annan komfort skulle kunna erbjudas i gästhamnen</w:t>
      </w:r>
      <w:r w:rsidR="003C3BFF">
        <w:rPr>
          <w:sz w:val="24"/>
          <w:szCs w:val="24"/>
        </w:rPr>
        <w:t>.</w:t>
      </w:r>
      <w:r>
        <w:rPr>
          <w:sz w:val="24"/>
          <w:szCs w:val="24"/>
        </w:rPr>
        <w:t xml:space="preserve"> Detta skulle leda till </w:t>
      </w:r>
    </w:p>
    <w:p w:rsidR="003C3BFF" w:rsidRDefault="00A33155" w:rsidP="003C3B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Fler</w:t>
      </w:r>
      <w:r w:rsidR="003C3BFF">
        <w:rPr>
          <w:sz w:val="24"/>
          <w:szCs w:val="24"/>
        </w:rPr>
        <w:t xml:space="preserve"> båtgäster</w:t>
      </w:r>
      <w:r w:rsidR="00B45394">
        <w:rPr>
          <w:sz w:val="24"/>
          <w:szCs w:val="24"/>
        </w:rPr>
        <w:t xml:space="preserve"> som stannar längre</w:t>
      </w:r>
    </w:p>
    <w:p w:rsidR="003C3BFF" w:rsidRDefault="00B45394" w:rsidP="003C3B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Problemet med att bryggorna måste repareras i princip varje år skulle minska radikalt. </w:t>
      </w:r>
    </w:p>
    <w:p w:rsidR="003C3BFF" w:rsidRDefault="003C3BFF" w:rsidP="003C3B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Säkrare </w:t>
      </w:r>
      <w:r w:rsidR="00B45394">
        <w:rPr>
          <w:sz w:val="24"/>
          <w:szCs w:val="24"/>
        </w:rPr>
        <w:t xml:space="preserve">och tryggare </w:t>
      </w:r>
      <w:r>
        <w:rPr>
          <w:sz w:val="24"/>
          <w:szCs w:val="24"/>
        </w:rPr>
        <w:t>hamn</w:t>
      </w:r>
      <w:r w:rsidR="00B45394">
        <w:rPr>
          <w:sz w:val="24"/>
          <w:szCs w:val="24"/>
        </w:rPr>
        <w:t xml:space="preserve"> med färre </w:t>
      </w:r>
      <w:r>
        <w:rPr>
          <w:sz w:val="24"/>
          <w:szCs w:val="24"/>
        </w:rPr>
        <w:t>båtskador</w:t>
      </w:r>
    </w:p>
    <w:p w:rsidR="00B45394" w:rsidRDefault="00B45394" w:rsidP="003C3B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Behovet</w:t>
      </w:r>
      <w:r w:rsidRPr="00B45394">
        <w:rPr>
          <w:sz w:val="24"/>
          <w:szCs w:val="24"/>
        </w:rPr>
        <w:t xml:space="preserve"> av muddring skull upphöra v</w:t>
      </w:r>
      <w:r>
        <w:rPr>
          <w:sz w:val="24"/>
          <w:szCs w:val="24"/>
        </w:rPr>
        <w:t>ilket innebär mindre kostna</w:t>
      </w:r>
      <w:r w:rsidRPr="00B45394">
        <w:rPr>
          <w:sz w:val="24"/>
          <w:szCs w:val="24"/>
        </w:rPr>
        <w:t>der</w:t>
      </w:r>
    </w:p>
    <w:p w:rsidR="003C3BFF" w:rsidRPr="00B45394" w:rsidRDefault="00B45394" w:rsidP="003C3B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Möjlighet</w:t>
      </w:r>
      <w:r w:rsidR="003C3BFF" w:rsidRPr="00B45394">
        <w:rPr>
          <w:sz w:val="24"/>
          <w:szCs w:val="24"/>
        </w:rPr>
        <w:t xml:space="preserve"> till flera båtplatser</w:t>
      </w:r>
    </w:p>
    <w:p w:rsidR="003C3BFF" w:rsidRDefault="00B45394" w:rsidP="003C3B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Möjligheter till mer vattensport i skydd av piren</w:t>
      </w:r>
    </w:p>
    <w:p w:rsidR="00B45394" w:rsidRDefault="00B45394" w:rsidP="003C3B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Nya arbetstillfällen kan skapas </w:t>
      </w:r>
      <w:r w:rsidR="00C769AE">
        <w:rPr>
          <w:sz w:val="24"/>
          <w:szCs w:val="24"/>
        </w:rPr>
        <w:t xml:space="preserve">exempelvis </w:t>
      </w:r>
      <w:r>
        <w:rPr>
          <w:sz w:val="24"/>
          <w:szCs w:val="24"/>
        </w:rPr>
        <w:t>genom marinservice och annan service till båtgäster</w:t>
      </w:r>
      <w:r w:rsidR="00C769AE">
        <w:rPr>
          <w:sz w:val="24"/>
          <w:szCs w:val="24"/>
        </w:rPr>
        <w:t>na.</w:t>
      </w:r>
    </w:p>
    <w:p w:rsidR="003C3BFF" w:rsidRDefault="003C3BFF" w:rsidP="003C3BFF">
      <w:pPr>
        <w:rPr>
          <w:sz w:val="24"/>
          <w:szCs w:val="24"/>
        </w:rPr>
      </w:pPr>
      <w:r>
        <w:rPr>
          <w:sz w:val="24"/>
          <w:szCs w:val="24"/>
        </w:rPr>
        <w:t>Näringsidkarna tror på Sandviks framtid och har tillsammans senaste året investerat ca 35 mkr</w:t>
      </w:r>
      <w:r w:rsidR="00582BEA">
        <w:rPr>
          <w:sz w:val="24"/>
          <w:szCs w:val="24"/>
        </w:rPr>
        <w:t xml:space="preserve"> i sina ve</w:t>
      </w:r>
      <w:r w:rsidR="00B45394">
        <w:rPr>
          <w:sz w:val="24"/>
          <w:szCs w:val="24"/>
        </w:rPr>
        <w:t xml:space="preserve">rksamheter och det vore önskvärt om kommunen stödjer detta initiativ. </w:t>
      </w:r>
    </w:p>
    <w:p w:rsidR="00EE72ED" w:rsidRDefault="00EE72ED" w:rsidP="00EE72ED">
      <w:pPr>
        <w:rPr>
          <w:sz w:val="24"/>
          <w:szCs w:val="24"/>
        </w:rPr>
      </w:pPr>
      <w:r>
        <w:rPr>
          <w:sz w:val="24"/>
          <w:szCs w:val="24"/>
        </w:rPr>
        <w:t>Ölands Kust till Kust Intresseförening ställer sig generellt positiv till medborgarförslaget om att bygga en ny pir i Sandviks hamn då det följer föreningens mål att bidra till bygdens utveckling, till glädje och nytta för boende, besökare och näringsidkare.</w:t>
      </w:r>
    </w:p>
    <w:p w:rsidR="00EE72ED" w:rsidRDefault="00EE72ED" w:rsidP="003C3BFF">
      <w:pPr>
        <w:rPr>
          <w:sz w:val="24"/>
          <w:szCs w:val="24"/>
        </w:rPr>
      </w:pPr>
    </w:p>
    <w:p w:rsidR="00582BEA" w:rsidRDefault="00582BEA" w:rsidP="003C3B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 ser fram emot ett snabbt och positivt beslut.</w:t>
      </w:r>
    </w:p>
    <w:p w:rsidR="00D11C68" w:rsidRDefault="00D11C68" w:rsidP="00C769AE">
      <w:pPr>
        <w:rPr>
          <w:sz w:val="24"/>
          <w:szCs w:val="24"/>
        </w:rPr>
      </w:pPr>
      <w:r>
        <w:rPr>
          <w:sz w:val="24"/>
          <w:szCs w:val="24"/>
        </w:rPr>
        <w:t xml:space="preserve">Förslaget stöds av </w:t>
      </w:r>
      <w:r w:rsidR="00582BEA">
        <w:rPr>
          <w:sz w:val="24"/>
          <w:szCs w:val="24"/>
        </w:rPr>
        <w:t>Hamnkrogen</w:t>
      </w:r>
      <w:r w:rsidR="00C769AE">
        <w:rPr>
          <w:sz w:val="24"/>
          <w:szCs w:val="24"/>
        </w:rPr>
        <w:t xml:space="preserve">, </w:t>
      </w:r>
      <w:r w:rsidR="00582BEA">
        <w:rPr>
          <w:sz w:val="24"/>
          <w:szCs w:val="24"/>
        </w:rPr>
        <w:t>ICA Trossen</w:t>
      </w:r>
      <w:r w:rsidR="00C769AE">
        <w:rPr>
          <w:sz w:val="24"/>
          <w:szCs w:val="24"/>
        </w:rPr>
        <w:t xml:space="preserve">, </w:t>
      </w:r>
      <w:r w:rsidR="00582BEA">
        <w:rPr>
          <w:sz w:val="24"/>
          <w:szCs w:val="24"/>
        </w:rPr>
        <w:t>Sandviks Fisk</w:t>
      </w:r>
      <w:r w:rsidR="00C769AE">
        <w:rPr>
          <w:sz w:val="24"/>
          <w:szCs w:val="24"/>
        </w:rPr>
        <w:t xml:space="preserve">, </w:t>
      </w:r>
      <w:r w:rsidR="00872F43">
        <w:rPr>
          <w:sz w:val="24"/>
          <w:szCs w:val="24"/>
        </w:rPr>
        <w:t>Sandvik Kvarn</w:t>
      </w:r>
      <w:r>
        <w:rPr>
          <w:sz w:val="24"/>
          <w:szCs w:val="24"/>
        </w:rPr>
        <w:t xml:space="preserve">, </w:t>
      </w:r>
      <w:r w:rsidR="009F2531">
        <w:rPr>
          <w:sz w:val="24"/>
          <w:szCs w:val="24"/>
        </w:rPr>
        <w:t xml:space="preserve">Sandviks </w:t>
      </w:r>
      <w:proofErr w:type="gramStart"/>
      <w:r w:rsidR="009F2531">
        <w:rPr>
          <w:sz w:val="24"/>
          <w:szCs w:val="24"/>
        </w:rPr>
        <w:t xml:space="preserve">Byalag, </w:t>
      </w:r>
      <w:r w:rsidR="00872F43">
        <w:rPr>
          <w:sz w:val="24"/>
          <w:szCs w:val="24"/>
        </w:rPr>
        <w:t xml:space="preserve"> </w:t>
      </w:r>
      <w:r w:rsidR="00F939E5">
        <w:rPr>
          <w:sz w:val="24"/>
          <w:szCs w:val="24"/>
        </w:rPr>
        <w:t>Sand</w:t>
      </w:r>
      <w:r w:rsidR="00C769AE">
        <w:rPr>
          <w:sz w:val="24"/>
          <w:szCs w:val="24"/>
        </w:rPr>
        <w:t>viks</w:t>
      </w:r>
      <w:proofErr w:type="gramEnd"/>
      <w:r w:rsidR="00C769AE">
        <w:rPr>
          <w:sz w:val="24"/>
          <w:szCs w:val="24"/>
        </w:rPr>
        <w:t xml:space="preserve"> Båtklubb och</w:t>
      </w:r>
      <w:r w:rsidR="00872F43">
        <w:rPr>
          <w:sz w:val="24"/>
          <w:szCs w:val="24"/>
        </w:rPr>
        <w:t xml:space="preserve"> Öland</w:t>
      </w:r>
      <w:r w:rsidR="00C769AE">
        <w:rPr>
          <w:sz w:val="24"/>
          <w:szCs w:val="24"/>
        </w:rPr>
        <w:t xml:space="preserve"> Kust till Kust</w:t>
      </w:r>
      <w:r w:rsidR="00872F43">
        <w:rPr>
          <w:sz w:val="24"/>
          <w:szCs w:val="24"/>
        </w:rPr>
        <w:t xml:space="preserve"> intresseförening.</w:t>
      </w:r>
    </w:p>
    <w:p w:rsidR="009F2531" w:rsidRDefault="009F2531" w:rsidP="00C769AE">
      <w:pPr>
        <w:rPr>
          <w:sz w:val="24"/>
          <w:szCs w:val="24"/>
        </w:rPr>
      </w:pPr>
      <w:r>
        <w:rPr>
          <w:sz w:val="24"/>
          <w:szCs w:val="24"/>
        </w:rPr>
        <w:t>Tillsamm</w:t>
      </w:r>
      <w:r w:rsidR="00EE72ED">
        <w:rPr>
          <w:sz w:val="24"/>
          <w:szCs w:val="24"/>
        </w:rPr>
        <w:t>ans skapar de ca 75</w:t>
      </w:r>
      <w:r>
        <w:rPr>
          <w:sz w:val="24"/>
          <w:szCs w:val="24"/>
        </w:rPr>
        <w:t xml:space="preserve"> arbetstillfällen under sommarhalvåret och omfattar 350 hushållsmedlemmar.</w:t>
      </w:r>
    </w:p>
    <w:p w:rsidR="00C769AE" w:rsidRDefault="00C769AE" w:rsidP="00C769AE">
      <w:pPr>
        <w:rPr>
          <w:sz w:val="24"/>
          <w:szCs w:val="24"/>
        </w:rPr>
      </w:pPr>
      <w:r>
        <w:rPr>
          <w:sz w:val="24"/>
          <w:szCs w:val="24"/>
        </w:rPr>
        <w:t xml:space="preserve">Med vänlig hälsning, </w:t>
      </w:r>
    </w:p>
    <w:p w:rsidR="00C769AE" w:rsidRDefault="00C769AE" w:rsidP="00C769AE">
      <w:pPr>
        <w:rPr>
          <w:sz w:val="24"/>
          <w:szCs w:val="24"/>
        </w:rPr>
      </w:pPr>
    </w:p>
    <w:p w:rsidR="00C769AE" w:rsidRDefault="00C769AE" w:rsidP="00C769AE">
      <w:pPr>
        <w:rPr>
          <w:sz w:val="24"/>
          <w:szCs w:val="24"/>
        </w:rPr>
      </w:pPr>
      <w:r>
        <w:rPr>
          <w:sz w:val="24"/>
          <w:szCs w:val="24"/>
        </w:rPr>
        <w:t>Ronny Ceder</w:t>
      </w:r>
      <w:r w:rsidR="00146D10">
        <w:rPr>
          <w:sz w:val="24"/>
          <w:szCs w:val="24"/>
        </w:rPr>
        <w:t>torn</w:t>
      </w:r>
    </w:p>
    <w:p w:rsidR="00C769AE" w:rsidRPr="00146D10" w:rsidRDefault="00C769AE" w:rsidP="00C769AE">
      <w:pPr>
        <w:spacing w:after="0"/>
        <w:rPr>
          <w:sz w:val="24"/>
          <w:szCs w:val="24"/>
        </w:rPr>
      </w:pPr>
      <w:r w:rsidRPr="00146D10">
        <w:rPr>
          <w:sz w:val="24"/>
          <w:szCs w:val="24"/>
        </w:rPr>
        <w:t>Tfn 070 569 45 88</w:t>
      </w:r>
    </w:p>
    <w:p w:rsidR="00C769AE" w:rsidRPr="00C769AE" w:rsidRDefault="00C769AE" w:rsidP="00C769AE">
      <w:pPr>
        <w:spacing w:after="0"/>
        <w:rPr>
          <w:sz w:val="24"/>
          <w:szCs w:val="24"/>
          <w:lang w:val="en-US"/>
        </w:rPr>
      </w:pPr>
      <w:r w:rsidRPr="00C769AE">
        <w:rPr>
          <w:sz w:val="24"/>
          <w:szCs w:val="24"/>
          <w:lang w:val="en-US"/>
        </w:rPr>
        <w:t>E-post xcedro@gmail.com</w:t>
      </w:r>
    </w:p>
    <w:p w:rsidR="00C769AE" w:rsidRPr="00C769AE" w:rsidRDefault="00C769AE" w:rsidP="00C769AE">
      <w:pPr>
        <w:spacing w:after="0"/>
        <w:rPr>
          <w:sz w:val="24"/>
          <w:szCs w:val="24"/>
          <w:lang w:val="en-US"/>
        </w:rPr>
      </w:pPr>
    </w:p>
    <w:p w:rsidR="00C769AE" w:rsidRPr="00C769AE" w:rsidRDefault="00C769AE" w:rsidP="003C3BFF">
      <w:pPr>
        <w:rPr>
          <w:i/>
          <w:sz w:val="24"/>
          <w:szCs w:val="24"/>
          <w:lang w:val="en-US"/>
        </w:rPr>
      </w:pPr>
    </w:p>
    <w:p w:rsidR="006C4885" w:rsidRPr="00C769AE" w:rsidRDefault="006C4885" w:rsidP="003C3BFF">
      <w:pPr>
        <w:rPr>
          <w:i/>
          <w:sz w:val="24"/>
          <w:szCs w:val="24"/>
          <w:lang w:val="en-US"/>
        </w:rPr>
      </w:pPr>
    </w:p>
    <w:p w:rsidR="006C4885" w:rsidRPr="00582BEA" w:rsidRDefault="006C4885" w:rsidP="003C3BFF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sv-SE"/>
        </w:rPr>
        <w:drawing>
          <wp:inline distT="0" distB="0" distL="0" distR="0">
            <wp:extent cx="5760720" cy="4320540"/>
            <wp:effectExtent l="19050" t="0" r="0" b="0"/>
            <wp:docPr id="1" name="Bild 1" descr="C:\Users\Ronny\Pictures\IMG_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ny\Pictures\IMG_2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885" w:rsidRPr="00582BEA" w:rsidSect="0004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EB" w:rsidRDefault="00F91FEB" w:rsidP="006C4885">
      <w:pPr>
        <w:spacing w:after="0" w:line="240" w:lineRule="auto"/>
      </w:pPr>
      <w:r>
        <w:separator/>
      </w:r>
    </w:p>
  </w:endnote>
  <w:endnote w:type="continuationSeparator" w:id="0">
    <w:p w:rsidR="00F91FEB" w:rsidRDefault="00F91FEB" w:rsidP="006C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EB" w:rsidRDefault="00F91FEB" w:rsidP="006C4885">
      <w:pPr>
        <w:spacing w:after="0" w:line="240" w:lineRule="auto"/>
      </w:pPr>
      <w:r>
        <w:separator/>
      </w:r>
    </w:p>
  </w:footnote>
  <w:footnote w:type="continuationSeparator" w:id="0">
    <w:p w:rsidR="00F91FEB" w:rsidRDefault="00F91FEB" w:rsidP="006C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0AE"/>
    <w:multiLevelType w:val="hybridMultilevel"/>
    <w:tmpl w:val="A28083D0"/>
    <w:lvl w:ilvl="0" w:tplc="D7EAA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BF"/>
    <w:rsid w:val="00027BE2"/>
    <w:rsid w:val="00046571"/>
    <w:rsid w:val="00146D10"/>
    <w:rsid w:val="00186BD0"/>
    <w:rsid w:val="0023427C"/>
    <w:rsid w:val="00363706"/>
    <w:rsid w:val="003C3BFF"/>
    <w:rsid w:val="004C06BF"/>
    <w:rsid w:val="004F42DD"/>
    <w:rsid w:val="0057717A"/>
    <w:rsid w:val="00582BEA"/>
    <w:rsid w:val="00586B6B"/>
    <w:rsid w:val="005A4DED"/>
    <w:rsid w:val="005C0EA5"/>
    <w:rsid w:val="006A40FE"/>
    <w:rsid w:val="006C4885"/>
    <w:rsid w:val="00701F9C"/>
    <w:rsid w:val="008039C0"/>
    <w:rsid w:val="008328A4"/>
    <w:rsid w:val="00844E4A"/>
    <w:rsid w:val="00872F43"/>
    <w:rsid w:val="009815FF"/>
    <w:rsid w:val="00992137"/>
    <w:rsid w:val="009F1CC2"/>
    <w:rsid w:val="009F2531"/>
    <w:rsid w:val="00A33155"/>
    <w:rsid w:val="00AE01B7"/>
    <w:rsid w:val="00B44E41"/>
    <w:rsid w:val="00B45394"/>
    <w:rsid w:val="00BB0DEE"/>
    <w:rsid w:val="00C30D59"/>
    <w:rsid w:val="00C769AE"/>
    <w:rsid w:val="00CF33C2"/>
    <w:rsid w:val="00D11C68"/>
    <w:rsid w:val="00D7770A"/>
    <w:rsid w:val="00DF4931"/>
    <w:rsid w:val="00E93818"/>
    <w:rsid w:val="00EA4FE6"/>
    <w:rsid w:val="00EE72ED"/>
    <w:rsid w:val="00F70EB1"/>
    <w:rsid w:val="00F91FEB"/>
    <w:rsid w:val="00F939E5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7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3B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6C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6C4885"/>
  </w:style>
  <w:style w:type="paragraph" w:styleId="Sidfot">
    <w:name w:val="footer"/>
    <w:basedOn w:val="Normal"/>
    <w:link w:val="SidfotChar"/>
    <w:uiPriority w:val="99"/>
    <w:semiHidden/>
    <w:unhideWhenUsed/>
    <w:rsid w:val="006C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6C4885"/>
  </w:style>
  <w:style w:type="paragraph" w:styleId="Bubbeltext">
    <w:name w:val="Balloon Text"/>
    <w:basedOn w:val="Normal"/>
    <w:link w:val="BubbeltextChar"/>
    <w:uiPriority w:val="99"/>
    <w:semiHidden/>
    <w:unhideWhenUsed/>
    <w:rsid w:val="006C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C4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7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3B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6C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6C4885"/>
  </w:style>
  <w:style w:type="paragraph" w:styleId="Sidfot">
    <w:name w:val="footer"/>
    <w:basedOn w:val="Normal"/>
    <w:link w:val="SidfotChar"/>
    <w:uiPriority w:val="99"/>
    <w:semiHidden/>
    <w:unhideWhenUsed/>
    <w:rsid w:val="006C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6C4885"/>
  </w:style>
  <w:style w:type="paragraph" w:styleId="Bubbeltext">
    <w:name w:val="Balloon Text"/>
    <w:basedOn w:val="Normal"/>
    <w:link w:val="BubbeltextChar"/>
    <w:uiPriority w:val="99"/>
    <w:semiHidden/>
    <w:unhideWhenUsed/>
    <w:rsid w:val="006C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C4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Torbjörn Cederholm</cp:lastModifiedBy>
  <cp:revision>2</cp:revision>
  <cp:lastPrinted>2018-06-06T15:33:00Z</cp:lastPrinted>
  <dcterms:created xsi:type="dcterms:W3CDTF">2018-06-23T11:14:00Z</dcterms:created>
  <dcterms:modified xsi:type="dcterms:W3CDTF">2018-06-23T11:14:00Z</dcterms:modified>
</cp:coreProperties>
</file>